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25B7D" w14:textId="77777777" w:rsidR="0002504E" w:rsidRDefault="0002504E" w:rsidP="0002504E">
      <w:pPr>
        <w:spacing w:after="0" w:line="240" w:lineRule="auto"/>
        <w:rPr>
          <w:rFonts w:ascii="Times New Roman" w:hAnsi="Times New Roman" w:cs="Times New Roman"/>
          <w:b/>
          <w:bCs/>
          <w:sz w:val="72"/>
          <w:szCs w:val="72"/>
        </w:rPr>
      </w:pPr>
      <w:r w:rsidRPr="0002504E">
        <w:rPr>
          <w:rFonts w:ascii="Times New Roman" w:hAnsi="Times New Roman" w:cs="Times New Roman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51C8770A" wp14:editId="6FEA0F25">
            <wp:simplePos x="0" y="0"/>
            <wp:positionH relativeFrom="column">
              <wp:posOffset>3860165</wp:posOffset>
            </wp:positionH>
            <wp:positionV relativeFrom="paragraph">
              <wp:posOffset>-720090</wp:posOffset>
            </wp:positionV>
            <wp:extent cx="3860176" cy="242887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176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E1851" w14:textId="41A714B6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 w:rsidRPr="0002504E">
        <w:rPr>
          <w:rFonts w:ascii="Times New Roman" w:hAnsi="Times New Roman" w:cs="Times New Roman"/>
          <w:b/>
          <w:bCs/>
          <w:sz w:val="72"/>
          <w:szCs w:val="72"/>
          <w:u w:val="single"/>
        </w:rPr>
        <w:t>Политика конфиденциальности</w:t>
      </w:r>
    </w:p>
    <w:p w14:paraId="12478E01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E1F8724" w14:textId="0857E554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 xml:space="preserve">Индивидуальный предприниматель </w:t>
      </w:r>
      <w:proofErr w:type="spellStart"/>
      <w:r w:rsidRPr="0002504E">
        <w:rPr>
          <w:rFonts w:ascii="Times New Roman" w:hAnsi="Times New Roman" w:cs="Times New Roman"/>
          <w:sz w:val="36"/>
          <w:szCs w:val="36"/>
        </w:rPr>
        <w:t>Храпова</w:t>
      </w:r>
      <w:proofErr w:type="spellEnd"/>
      <w:r w:rsidRPr="0002504E">
        <w:rPr>
          <w:rFonts w:ascii="Times New Roman" w:hAnsi="Times New Roman" w:cs="Times New Roman"/>
          <w:sz w:val="36"/>
          <w:szCs w:val="36"/>
        </w:rPr>
        <w:t xml:space="preserve"> Марина Викторовна (далее – Исполнитель или Оператор), публикует настоящую Политику конфиденциальности, которая регулирует обработку персональных данных Покупателей.</w:t>
      </w:r>
    </w:p>
    <w:p w14:paraId="7A90548E" w14:textId="58E92D00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E08BBAF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>1. Общие положения</w:t>
      </w:r>
    </w:p>
    <w:p w14:paraId="0014D1DD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9C3C1FC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>1.1. Исполнитель осуществляет обработку персональных данных в соответствии с Федеральным законом от 27.07.2006 № 152-ФЗ «О персональных данных» (далее – ФЗ «О персональных данных»).</w:t>
      </w:r>
    </w:p>
    <w:p w14:paraId="25F5AAF4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CAC21EA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 xml:space="preserve">1.2. Настоящая Политика конфиденциальности применяется ко всей информации, которую Исполнитель может получить о Покупателе во время использования сайта </w:t>
      </w:r>
      <w:proofErr w:type="spellStart"/>
      <w:proofErr w:type="gramStart"/>
      <w:r w:rsidRPr="0002504E">
        <w:rPr>
          <w:rFonts w:ascii="Times New Roman" w:hAnsi="Times New Roman" w:cs="Times New Roman"/>
          <w:sz w:val="36"/>
          <w:szCs w:val="36"/>
        </w:rPr>
        <w:t>водавода.рф</w:t>
      </w:r>
      <w:proofErr w:type="spellEnd"/>
      <w:proofErr w:type="gramEnd"/>
      <w:r w:rsidRPr="0002504E">
        <w:rPr>
          <w:rFonts w:ascii="Times New Roman" w:hAnsi="Times New Roman" w:cs="Times New Roman"/>
          <w:sz w:val="36"/>
          <w:szCs w:val="36"/>
        </w:rPr>
        <w:t xml:space="preserve"> и при приобретении питьевой воды через вендинговые аппараты (</w:t>
      </w:r>
      <w:proofErr w:type="spellStart"/>
      <w:r w:rsidRPr="0002504E">
        <w:rPr>
          <w:rFonts w:ascii="Times New Roman" w:hAnsi="Times New Roman" w:cs="Times New Roman"/>
          <w:sz w:val="36"/>
          <w:szCs w:val="36"/>
        </w:rPr>
        <w:t>водоматы</w:t>
      </w:r>
      <w:proofErr w:type="spellEnd"/>
      <w:r w:rsidRPr="0002504E">
        <w:rPr>
          <w:rFonts w:ascii="Times New Roman" w:hAnsi="Times New Roman" w:cs="Times New Roman"/>
          <w:sz w:val="36"/>
          <w:szCs w:val="36"/>
        </w:rPr>
        <w:t>).</w:t>
      </w:r>
    </w:p>
    <w:p w14:paraId="529DEE97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FD6F5DE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>2. Цели обработки персональных данных</w:t>
      </w:r>
    </w:p>
    <w:p w14:paraId="44A3056A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D137D17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>2.1. Исполнитель обрабатывает персональные данные Покупателей исключительно в целях:</w:t>
      </w:r>
    </w:p>
    <w:p w14:paraId="2FB29D12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2407A7A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>* Обработки обращений и претензий, связанных с качеством предоставляемой питьевой воды.</w:t>
      </w:r>
    </w:p>
    <w:p w14:paraId="2EA78A57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 xml:space="preserve">* Предоставления информации о местонахождении </w:t>
      </w:r>
      <w:proofErr w:type="spellStart"/>
      <w:r w:rsidRPr="0002504E">
        <w:rPr>
          <w:rFonts w:ascii="Times New Roman" w:hAnsi="Times New Roman" w:cs="Times New Roman"/>
          <w:sz w:val="36"/>
          <w:szCs w:val="36"/>
        </w:rPr>
        <w:t>водоматов</w:t>
      </w:r>
      <w:proofErr w:type="spellEnd"/>
      <w:r w:rsidRPr="0002504E">
        <w:rPr>
          <w:rFonts w:ascii="Times New Roman" w:hAnsi="Times New Roman" w:cs="Times New Roman"/>
          <w:sz w:val="36"/>
          <w:szCs w:val="36"/>
        </w:rPr>
        <w:t>, режиме их работы и других сведений, связанных с деятельностью Исполнителя.</w:t>
      </w:r>
    </w:p>
    <w:p w14:paraId="6C72F45C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>* Улучшения качества предоставляемых услуг.</w:t>
      </w:r>
    </w:p>
    <w:p w14:paraId="11155593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A80AE75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>3. Состав обрабатываемых персональных данных</w:t>
      </w:r>
    </w:p>
    <w:p w14:paraId="35B1B857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DF9A291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>3.1. Исполнитель может обрабатывать следующие персональные данные Покупателя:</w:t>
      </w:r>
    </w:p>
    <w:p w14:paraId="6CDE8105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F088FD5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>* Фамилия, имя, отчество (при наличии).</w:t>
      </w:r>
    </w:p>
    <w:p w14:paraId="7682B152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>* Контактный телефон.</w:t>
      </w:r>
    </w:p>
    <w:p w14:paraId="0ED999EB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>* Адрес электронной почты.</w:t>
      </w:r>
    </w:p>
    <w:p w14:paraId="4CF27B0D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>* Содержание обращения или претензии.</w:t>
      </w:r>
    </w:p>
    <w:p w14:paraId="0D6781C9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6EAAA40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>3.2. Исполнитель не осуществляет сбор и обработку специальных категорий персональных данных.</w:t>
      </w:r>
    </w:p>
    <w:p w14:paraId="039235DE" w14:textId="770B2A76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B29263F" w14:textId="0FC726AD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>4. Принципы обработки персональных данных</w:t>
      </w:r>
    </w:p>
    <w:p w14:paraId="14ACF2E4" w14:textId="5979C542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9EECA8D" w14:textId="48DD5F04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>4.1. Обработка персональных данных осуществляется на законной и справедливой основе.</w:t>
      </w:r>
    </w:p>
    <w:p w14:paraId="68DD6620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0A3D0D7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>4.2. Обработка персональных данных ограничивается достижением конкретных, заранее определенных и законных целей.</w:t>
      </w:r>
    </w:p>
    <w:p w14:paraId="778F7B34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6767572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>4.3. Не допускается обработка персональных данных, несовместимая с целями сбора персональных данных.</w:t>
      </w:r>
    </w:p>
    <w:p w14:paraId="1984847D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BDB5C5F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>4.4. Исполнитель принимает необходимые меры для обеспечения безопасности персональных данных от несанкционированного доступа, изменения, раскрытия или уничтожения.</w:t>
      </w:r>
    </w:p>
    <w:p w14:paraId="79735B63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985CB9E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>5. Права субъектов персональных данных</w:t>
      </w:r>
    </w:p>
    <w:p w14:paraId="7CE1408A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875EDA9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>5.1. Покупатель имеет право:</w:t>
      </w:r>
    </w:p>
    <w:p w14:paraId="0F2B4C3B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B183320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>* Получить информацию об обработке своих персональных данных.</w:t>
      </w:r>
    </w:p>
    <w:p w14:paraId="3A6E153D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>* Требовать уточнения, блокирования или уничтожения своих персональных данных.</w:t>
      </w:r>
    </w:p>
    <w:p w14:paraId="2C318AFF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>* Отозвать согласие на обработку персональных данных.</w:t>
      </w:r>
    </w:p>
    <w:p w14:paraId="03AE1735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8BCF311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3C5B077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>6. Информация об Исполнителе</w:t>
      </w:r>
    </w:p>
    <w:p w14:paraId="220F7E2E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7685FFC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 xml:space="preserve">* Полное наименование: Индивидуальный предприниматель </w:t>
      </w:r>
      <w:proofErr w:type="spellStart"/>
      <w:r w:rsidRPr="0002504E">
        <w:rPr>
          <w:rFonts w:ascii="Times New Roman" w:hAnsi="Times New Roman" w:cs="Times New Roman"/>
          <w:sz w:val="36"/>
          <w:szCs w:val="36"/>
        </w:rPr>
        <w:t>Храпова</w:t>
      </w:r>
      <w:proofErr w:type="spellEnd"/>
      <w:r w:rsidRPr="0002504E">
        <w:rPr>
          <w:rFonts w:ascii="Times New Roman" w:hAnsi="Times New Roman" w:cs="Times New Roman"/>
          <w:sz w:val="36"/>
          <w:szCs w:val="36"/>
        </w:rPr>
        <w:t xml:space="preserve"> Марина Викторовна</w:t>
      </w:r>
    </w:p>
    <w:p w14:paraId="0A372602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>* ОГРНИП: 324300000024879</w:t>
      </w:r>
    </w:p>
    <w:p w14:paraId="00B9DDF1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>* ИНН: 301509792408</w:t>
      </w:r>
    </w:p>
    <w:p w14:paraId="75841767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>* Юридический/Почтовый адрес: 414047, Астраханская область, г. Астрахань, ул. Куликова, д. 79, корп. 2, кв. 62</w:t>
      </w:r>
    </w:p>
    <w:p w14:paraId="6782B4BE" w14:textId="0C285089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 xml:space="preserve">* Контактные данные: </w:t>
      </w:r>
      <w:r w:rsidR="006F6506">
        <w:rPr>
          <w:rFonts w:ascii="Times New Roman" w:hAnsi="Times New Roman" w:cs="Times New Roman"/>
          <w:sz w:val="36"/>
          <w:szCs w:val="36"/>
          <w:lang w:val="en-US"/>
        </w:rPr>
        <w:t>go</w:t>
      </w:r>
      <w:r w:rsidR="006F6506" w:rsidRPr="006F6506">
        <w:rPr>
          <w:rFonts w:ascii="Times New Roman" w:hAnsi="Times New Roman" w:cs="Times New Roman"/>
          <w:sz w:val="36"/>
          <w:szCs w:val="36"/>
        </w:rPr>
        <w:t>@</w:t>
      </w:r>
      <w:proofErr w:type="gramStart"/>
      <w:r w:rsidR="006F6506">
        <w:rPr>
          <w:rFonts w:ascii="Times New Roman" w:hAnsi="Times New Roman" w:cs="Times New Roman"/>
          <w:sz w:val="36"/>
          <w:szCs w:val="36"/>
        </w:rPr>
        <w:t>водавода.рф</w:t>
      </w:r>
      <w:proofErr w:type="gramEnd"/>
      <w:r w:rsidRPr="0002504E">
        <w:rPr>
          <w:rFonts w:ascii="Times New Roman" w:hAnsi="Times New Roman" w:cs="Times New Roman"/>
          <w:sz w:val="36"/>
          <w:szCs w:val="36"/>
        </w:rPr>
        <w:t xml:space="preserve">, тел. </w:t>
      </w:r>
      <w:r w:rsidR="006F6506" w:rsidRPr="006F6506">
        <w:rPr>
          <w:rFonts w:ascii="Times New Roman" w:hAnsi="Times New Roman" w:cs="Times New Roman"/>
          <w:sz w:val="36"/>
          <w:szCs w:val="36"/>
        </w:rPr>
        <w:t xml:space="preserve">+7 </w:t>
      </w:r>
      <w:r w:rsidR="006F6506">
        <w:rPr>
          <w:rFonts w:ascii="Times New Roman" w:hAnsi="Times New Roman" w:cs="Times New Roman"/>
          <w:sz w:val="36"/>
          <w:szCs w:val="36"/>
        </w:rPr>
        <w:t>(</w:t>
      </w:r>
      <w:r w:rsidR="006F6506" w:rsidRPr="006F6506">
        <w:rPr>
          <w:rFonts w:ascii="Times New Roman" w:hAnsi="Times New Roman" w:cs="Times New Roman"/>
          <w:sz w:val="36"/>
          <w:szCs w:val="36"/>
        </w:rPr>
        <w:t>937</w:t>
      </w:r>
      <w:r w:rsidR="006F6506">
        <w:rPr>
          <w:rFonts w:ascii="Times New Roman" w:hAnsi="Times New Roman" w:cs="Times New Roman"/>
          <w:sz w:val="36"/>
          <w:szCs w:val="36"/>
        </w:rPr>
        <w:t>)</w:t>
      </w:r>
      <w:r w:rsidR="006F6506" w:rsidRPr="006F6506">
        <w:rPr>
          <w:rFonts w:ascii="Times New Roman" w:hAnsi="Times New Roman" w:cs="Times New Roman"/>
          <w:sz w:val="36"/>
          <w:szCs w:val="36"/>
        </w:rPr>
        <w:t xml:space="preserve"> 136-20-25</w:t>
      </w:r>
    </w:p>
    <w:p w14:paraId="1C5CB8D0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C2ACA99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0AB0A8E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>7. Заключительные положения</w:t>
      </w:r>
    </w:p>
    <w:p w14:paraId="3CC09B30" w14:textId="77777777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40E63B8" w14:textId="4FF69628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>7.1. Настоящая Политика конфиденциальности действует бессрочно.</w:t>
      </w:r>
    </w:p>
    <w:p w14:paraId="771462A1" w14:textId="104566E0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418C40E" w14:textId="111C918D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>7.2. Исполнитель вправе вносить изменения в настоящую Политику конфиденциальности в одностороннем порядке.</w:t>
      </w:r>
    </w:p>
    <w:p w14:paraId="252639CF" w14:textId="3634130B" w:rsidR="0002504E" w:rsidRPr="0002504E" w:rsidRDefault="006F6506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48C9C59" wp14:editId="1324A05B">
            <wp:simplePos x="0" y="0"/>
            <wp:positionH relativeFrom="column">
              <wp:posOffset>2318385</wp:posOffset>
            </wp:positionH>
            <wp:positionV relativeFrom="paragraph">
              <wp:posOffset>159385</wp:posOffset>
            </wp:positionV>
            <wp:extent cx="2438400" cy="130492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84832E" w14:textId="6EE083FA" w:rsidR="0002504E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EF6F43E" w14:textId="59E68941" w:rsidR="00047772" w:rsidRPr="0002504E" w:rsidRDefault="0002504E" w:rsidP="000250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2504E">
        <w:rPr>
          <w:rFonts w:ascii="Times New Roman" w:hAnsi="Times New Roman" w:cs="Times New Roman"/>
          <w:sz w:val="36"/>
          <w:szCs w:val="36"/>
        </w:rPr>
        <w:t xml:space="preserve">ИП </w:t>
      </w:r>
      <w:proofErr w:type="spellStart"/>
      <w:r w:rsidRPr="0002504E">
        <w:rPr>
          <w:rFonts w:ascii="Times New Roman" w:hAnsi="Times New Roman" w:cs="Times New Roman"/>
          <w:sz w:val="36"/>
          <w:szCs w:val="36"/>
        </w:rPr>
        <w:t>Храпова</w:t>
      </w:r>
      <w:proofErr w:type="spellEnd"/>
      <w:r w:rsidRPr="0002504E">
        <w:rPr>
          <w:rFonts w:ascii="Times New Roman" w:hAnsi="Times New Roman" w:cs="Times New Roman"/>
          <w:sz w:val="36"/>
          <w:szCs w:val="36"/>
        </w:rPr>
        <w:t xml:space="preserve"> М.В</w:t>
      </w:r>
      <w:r>
        <w:rPr>
          <w:rFonts w:ascii="Times New Roman" w:hAnsi="Times New Roman" w:cs="Times New Roman"/>
          <w:sz w:val="36"/>
          <w:szCs w:val="36"/>
        </w:rPr>
        <w:t>.</w:t>
      </w:r>
    </w:p>
    <w:sectPr w:rsidR="00047772" w:rsidRPr="0002504E" w:rsidSect="0002504E">
      <w:pgSz w:w="11906" w:h="16838"/>
      <w:pgMar w:top="720" w:right="720" w:bottom="720" w:left="720" w:header="708" w:footer="708" w:gutter="0"/>
      <w:pgBorders w:offsetFrom="page">
        <w:top w:val="single" w:sz="8" w:space="24" w:color="000000" w:themeColor="text1"/>
        <w:left w:val="single" w:sz="8" w:space="24" w:color="000000" w:themeColor="text1"/>
        <w:bottom w:val="single" w:sz="8" w:space="24" w:color="000000" w:themeColor="text1"/>
        <w:right w:val="single" w:sz="8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72"/>
    <w:rsid w:val="0002504E"/>
    <w:rsid w:val="00047772"/>
    <w:rsid w:val="006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55E2"/>
  <w15:chartTrackingRefBased/>
  <w15:docId w15:val="{592A2443-953D-477E-8A6D-5CAC5748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46F1B-4DED-44C4-9306-169EAE50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Гаврилов</dc:creator>
  <cp:keywords/>
  <dc:description/>
  <cp:lastModifiedBy>Сергей Гаврилов</cp:lastModifiedBy>
  <cp:revision>2</cp:revision>
  <cp:lastPrinted>2025-02-18T11:43:00Z</cp:lastPrinted>
  <dcterms:created xsi:type="dcterms:W3CDTF">2025-02-18T11:08:00Z</dcterms:created>
  <dcterms:modified xsi:type="dcterms:W3CDTF">2025-02-18T11:43:00Z</dcterms:modified>
</cp:coreProperties>
</file>